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</w:rPr>
      </w:pPr>
    </w:p>
    <w:p>
      <w:pPr>
        <w:pStyle w:val="BodyText"/>
        <w:tabs>
          <w:tab w:pos="125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DENOMINACIÓN DEL DISPOSITIVO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1820"/>
        <w:gridCol w:w="2427"/>
        <w:gridCol w:w="1820"/>
        <w:gridCol w:w="4247"/>
      </w:tblGrid>
      <w:tr>
        <w:trPr>
          <w:trHeight w:val="460" w:hRule="atLeast"/>
        </w:trPr>
        <w:tc>
          <w:tcPr>
            <w:tcW w:w="364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</w:p>
        </w:tc>
        <w:tc>
          <w:tcPr>
            <w:tcW w:w="8494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364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8494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36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dispositivo</w:t>
            </w:r>
          </w:p>
        </w:tc>
        <w:tc>
          <w:tcPr>
            <w:tcW w:w="8494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25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2. CAPACIDAD DOCENTE DEL DISPOSITIVO</w:t>
        <w:tab/>
      </w:r>
    </w:p>
    <w:p>
      <w:pPr>
        <w:pStyle w:val="BodyText"/>
        <w:spacing w:before="4"/>
        <w:rPr>
          <w:sz w:val="43"/>
        </w:rPr>
      </w:pPr>
    </w:p>
    <w:p>
      <w:pPr>
        <w:spacing w:before="1"/>
        <w:ind w:left="346" w:right="0" w:firstLine="0"/>
        <w:jc w:val="left"/>
        <w:rPr>
          <w:b/>
          <w:sz w:val="24"/>
        </w:rPr>
      </w:pPr>
      <w:r>
        <w:rPr/>
        <w:pict>
          <v:shape style="position:absolute;margin-left:275pt;margin-top:-3.894112pt;width:425.7pt;height:98.6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26"/>
                    <w:gridCol w:w="4366"/>
                  </w:tblGrid>
                  <w:tr>
                    <w:trPr>
                      <w:trHeight w:val="468" w:hRule="atLeast"/>
                    </w:trPr>
                    <w:tc>
                      <w:tcPr>
                        <w:tcW w:w="84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4233" w:val="left" w:leader="none"/>
                          </w:tabs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Medicina Familiar y Comunitaria</w:t>
                          <w:tab/>
                          <w:t>Enfermería Familiar y Comunitaria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41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6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84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4233" w:val="left" w:leader="none"/>
                          </w:tabs>
                          <w:spacing w:before="13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Medicina Familiar y Comunitaria</w:t>
                          <w:tab/>
                          <w:t>Enfermería Familiar y Comunitaria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41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6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Duración estancia formativa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346" w:right="10063" w:firstLine="0"/>
        <w:jc w:val="left"/>
        <w:rPr>
          <w:b/>
          <w:sz w:val="24"/>
        </w:rPr>
      </w:pPr>
      <w:r>
        <w:rPr>
          <w:b/>
          <w:sz w:val="24"/>
        </w:rPr>
        <w:t>Capacidad docente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(turnos/año)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BodyText"/>
        <w:tabs>
          <w:tab w:pos="12513" w:val="left" w:leader="none"/>
        </w:tabs>
        <w:spacing w:before="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 DEL DISPOSITIVO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Campos</w:t>
      </w:r>
      <w:r>
        <w:rPr>
          <w:rFonts w:ascii="Arial MT" w:hAnsi="Arial MT"/>
          <w:spacing w:val="63"/>
          <w:sz w:val="24"/>
        </w:rPr>
        <w:t> </w:t>
      </w:r>
      <w:r>
        <w:rPr>
          <w:rFonts w:ascii="Arial MT" w:hAnsi="Arial MT"/>
          <w:w w:val="95"/>
          <w:sz w:val="24"/>
        </w:rPr>
        <w:t>obligatorios</w:t>
      </w:r>
      <w:r>
        <w:rPr>
          <w:rFonts w:ascii="Arial MT" w:hAnsi="Arial MT"/>
          <w:spacing w:val="4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según</w:t>
      </w:r>
      <w:r>
        <w:rPr>
          <w:rFonts w:ascii="Arial MT" w:hAnsi="Arial MT"/>
          <w:spacing w:val="55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proceda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303"/>
        <w:gridCol w:w="4853"/>
        <w:gridCol w:w="1820"/>
        <w:gridCol w:w="4247"/>
      </w:tblGrid>
      <w:tr>
        <w:trPr>
          <w:trHeight w:val="460" w:hRule="atLeast"/>
        </w:trPr>
        <w:tc>
          <w:tcPr>
            <w:tcW w:w="91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15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2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1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15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1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15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1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15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91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15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21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1092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rFonts w:ascii="Arial MT"/>
          <w:b w:val="0"/>
          <w:sz w:val="20"/>
        </w:rPr>
      </w:pPr>
    </w:p>
    <w:p>
      <w:pPr>
        <w:pStyle w:val="BodyText"/>
        <w:tabs>
          <w:tab w:pos="12513" w:val="left" w:leader="none"/>
        </w:tabs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RECURSOS HUMANOS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Indicar</w:t>
      </w:r>
      <w:r>
        <w:rPr>
          <w:rFonts w:ascii="Arial MT" w:hAnsi="Arial MT"/>
          <w:spacing w:val="30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el</w:t>
      </w:r>
      <w:r>
        <w:rPr>
          <w:rFonts w:ascii="Arial MT" w:hAnsi="Arial MT"/>
          <w:spacing w:val="50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número</w:t>
      </w:r>
      <w:r>
        <w:rPr>
          <w:rFonts w:ascii="Arial MT" w:hAnsi="Arial MT"/>
          <w:spacing w:val="12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de</w:t>
      </w:r>
      <w:r>
        <w:rPr>
          <w:rFonts w:ascii="Arial MT" w:hAnsi="Arial MT"/>
          <w:spacing w:val="33"/>
          <w:w w:val="95"/>
          <w:sz w:val="24"/>
        </w:rPr>
        <w:t> </w:t>
      </w:r>
      <w:r>
        <w:rPr>
          <w:rFonts w:ascii="Arial MT" w:hAnsi="Arial MT"/>
          <w:w w:val="95"/>
          <w:sz w:val="24"/>
        </w:rPr>
        <w:t>profesionales</w:t>
      </w:r>
    </w:p>
    <w:p>
      <w:pPr>
        <w:pStyle w:val="BodyText"/>
        <w:spacing w:before="9" w:after="1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7"/>
        <w:gridCol w:w="2427"/>
      </w:tblGrid>
      <w:tr>
        <w:trPr>
          <w:trHeight w:val="460" w:hRule="atLeast"/>
        </w:trPr>
        <w:tc>
          <w:tcPr>
            <w:tcW w:w="97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Medicina Familiar y Comunitaria</w:t>
            </w:r>
          </w:p>
        </w:tc>
        <w:tc>
          <w:tcPr>
            <w:tcW w:w="242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7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Familiar y Comunitaria</w:t>
            </w:r>
          </w:p>
        </w:tc>
        <w:tc>
          <w:tcPr>
            <w:tcW w:w="242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7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 de Cuidados Generales</w:t>
            </w:r>
          </w:p>
        </w:tc>
        <w:tc>
          <w:tcPr>
            <w:tcW w:w="242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7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Terapeutas Ocupacionales</w:t>
            </w:r>
          </w:p>
        </w:tc>
        <w:tc>
          <w:tcPr>
            <w:tcW w:w="242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70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Trabajadores Sociales</w:t>
            </w:r>
          </w:p>
        </w:tc>
        <w:tc>
          <w:tcPr>
            <w:tcW w:w="242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920" w:footer="453" w:top="2320" w:bottom="640" w:left="1620" w:right="1620"/>
          <w:pgNumType w:start="1"/>
        </w:sect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4"/>
        <w:rPr>
          <w:rFonts w:ascii="Arial MT"/>
          <w:b w:val="0"/>
          <w:sz w:val="14"/>
        </w:rPr>
      </w:pPr>
    </w:p>
    <w:p>
      <w:pPr>
        <w:pStyle w:val="BodyText"/>
        <w:ind w:left="239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w:pict>
          <v:group style="width:607.35pt;height:24.5pt;mso-position-horizontal-relative:char;mso-position-vertical-relative:line" coordorigin="0,0" coordsize="12147,490">
            <v:shape style="position:absolute;left:6;top:6;width:12134;height:476" coordorigin="7,7" coordsize="12134,476" path="m7,7l3647,7,3647,483,7,483,7,7xm3647,7l12140,7,12140,483,3647,483,3647,7xe" filled="false" stroked="true" strokeweight=".666667pt" strokecolor="#d8d8d8">
              <v:path arrowok="t"/>
              <v:stroke dashstyle="solid"/>
            </v:shape>
            <v:shape style="position:absolute;left:6;top:6;width:3640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Otros profesionales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 MT"/>
          <w:b w:val="0"/>
          <w:sz w:val="20"/>
        </w:rPr>
      </w:r>
    </w:p>
    <w:p>
      <w:pPr>
        <w:pStyle w:val="BodyText"/>
        <w:spacing w:before="8"/>
        <w:rPr>
          <w:rFonts w:ascii="Arial MT"/>
          <w:b w:val="0"/>
          <w:sz w:val="10"/>
        </w:rPr>
      </w:pPr>
    </w:p>
    <w:p>
      <w:pPr>
        <w:pStyle w:val="BodyText"/>
        <w:tabs>
          <w:tab w:pos="125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5. ÁREA FÍSICA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-17"/>
          <w:sz w:val="24"/>
        </w:rPr>
        <w:t> </w:t>
      </w:r>
      <w:r>
        <w:rPr>
          <w:rFonts w:ascii="Arial MT" w:hAnsi="Arial MT"/>
          <w:sz w:val="24"/>
        </w:rPr>
        <w:t>obligatoriamente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proceda</w:t>
      </w:r>
    </w:p>
    <w:p>
      <w:pPr>
        <w:pStyle w:val="BodyText"/>
        <w:spacing w:before="9" w:after="1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3640"/>
        <w:gridCol w:w="4853"/>
      </w:tblGrid>
      <w:tr>
        <w:trPr>
          <w:trHeight w:val="460" w:hRule="atLeast"/>
        </w:trPr>
        <w:tc>
          <w:tcPr>
            <w:tcW w:w="728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Camas</w:t>
            </w:r>
          </w:p>
        </w:tc>
        <w:tc>
          <w:tcPr>
            <w:tcW w:w="4853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728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externas</w:t>
            </w:r>
          </w:p>
        </w:tc>
        <w:tc>
          <w:tcPr>
            <w:tcW w:w="485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64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física</w:t>
            </w:r>
          </w:p>
        </w:tc>
        <w:tc>
          <w:tcPr>
            <w:tcW w:w="849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rFonts w:ascii="Arial MT"/>
          <w:b w:val="0"/>
          <w:sz w:val="20"/>
        </w:rPr>
      </w:pPr>
    </w:p>
    <w:p>
      <w:pPr>
        <w:pStyle w:val="BodyText"/>
        <w:tabs>
          <w:tab w:pos="12513" w:val="left" w:leader="none"/>
        </w:tabs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RECURSOS MATERIALES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6067"/>
        <w:gridCol w:w="1294"/>
        <w:gridCol w:w="1134"/>
      </w:tblGrid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Sistema de archivo de Historias Clínicas informatizado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diferenciado de proceso enfermero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diferenciado de actividades de promoción y prevención para la salud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medios audiovisuales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64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materiales</w:t>
            </w:r>
          </w:p>
        </w:tc>
        <w:tc>
          <w:tcPr>
            <w:tcW w:w="849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2513" w:val="left" w:leader="none"/>
        </w:tabs>
        <w:spacing w:before="91"/>
        <w:ind w:left="113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7. INDICADORES DE ACTIVIDAD ASISTENCIAL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8493"/>
      </w:tblGrid>
      <w:tr>
        <w:trPr>
          <w:trHeight w:val="1011" w:hRule="atLeast"/>
        </w:trPr>
        <w:tc>
          <w:tcPr>
            <w:tcW w:w="3640" w:type="dxa"/>
            <w:tcBorders>
              <w:bottom w:val="single" w:sz="12" w:space="0" w:color="D8D8D8"/>
            </w:tcBorders>
          </w:tcPr>
          <w:p>
            <w:pPr>
              <w:pStyle w:val="TableParagraph"/>
              <w:ind w:left="99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Describir actividades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asistenciales del dispositivo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durante los 2 últimos años</w:t>
            </w:r>
          </w:p>
        </w:tc>
        <w:tc>
          <w:tcPr>
            <w:tcW w:w="8493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12133" w:type="dxa"/>
            <w:gridSpan w:val="2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Marcar en el caso de adjuntar a la solicitud una memoria asistencial de los 2 años previos</w:t>
            </w:r>
          </w:p>
        </w:tc>
      </w:tr>
    </w:tbl>
    <w:sectPr>
      <w:pgSz w:w="15870" w:h="22460"/>
      <w:pgMar w:header="920" w:footer="453" w:top="2320" w:bottom="64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59272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24"/>
                  </w:rPr>
                  <w:t> de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88160">
          <wp:simplePos x="0" y="0"/>
          <wp:positionH relativeFrom="page">
            <wp:posOffset>1100666</wp:posOffset>
          </wp:positionH>
          <wp:positionV relativeFrom="page">
            <wp:posOffset>584199</wp:posOffset>
          </wp:positionV>
          <wp:extent cx="2677583" cy="76502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7583" cy="765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54.136677pt;width:201.45pt;height:63.45pt;mso-position-horizontal-relative:page;mso-position-vertical-relative:page;z-index:-15927808" type="#_x0000_t202" filled="false" stroked="false">
          <v:textbox inset="0,0,0,0">
            <w:txbxContent>
              <w:p>
                <w:pPr>
                  <w:spacing w:line="278" w:lineRule="auto" w:before="7"/>
                  <w:ind w:left="20" w:right="3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 ESPECÍFICO DE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ACREDITACIÓN UDM ATENCIÓN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FAMILIAR Y COMUNITARIA-OTROS</w:t>
                </w:r>
                <w:r>
                  <w:rPr>
                    <w:rFonts w:ascii="Arial MT" w:hAnsi="Arial MT"/>
                    <w:spacing w:val="-6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DISPOSITIVOS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2024-05-31T09:40:15Z</dcterms:created>
  <dcterms:modified xsi:type="dcterms:W3CDTF">2024-05-31T09:40:15Z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2024-05-28T00:00:00Z</vt:filetime>
  </property>
</Properties>
</file>