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9024" w14:textId="77777777" w:rsidR="00B74418" w:rsidRPr="00B74418" w:rsidRDefault="00B74418" w:rsidP="00B74418">
      <w:pPr>
        <w:ind w:left="1418" w:right="1329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74418">
        <w:rPr>
          <w:rFonts w:ascii="Arial" w:eastAsia="Arial" w:hAnsi="Arial" w:cs="Arial"/>
          <w:b/>
          <w:bCs/>
          <w:sz w:val="20"/>
          <w:szCs w:val="20"/>
        </w:rPr>
        <w:t>ANEXO IV</w:t>
      </w:r>
    </w:p>
    <w:p w14:paraId="664F9BBA" w14:textId="77777777" w:rsidR="00B74418" w:rsidRPr="00514738" w:rsidRDefault="00B74418" w:rsidP="00B74418">
      <w:pPr>
        <w:spacing w:before="180"/>
        <w:ind w:left="709" w:right="226"/>
        <w:jc w:val="center"/>
        <w:rPr>
          <w:rFonts w:ascii="Arial" w:hAnsi="Arial" w:cs="Arial"/>
          <w:b/>
          <w:color w:val="000000" w:themeColor="text1"/>
          <w:spacing w:val="-3"/>
          <w:sz w:val="18"/>
          <w:szCs w:val="18"/>
        </w:rPr>
      </w:pPr>
      <w:r w:rsidRPr="00514738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Acreditación del número de plazas de Grado en Medicina para el curso 2024-2025</w:t>
      </w:r>
    </w:p>
    <w:p w14:paraId="171628EE" w14:textId="77777777" w:rsidR="00B74418" w:rsidRPr="00514738" w:rsidRDefault="00B74418" w:rsidP="00B74418">
      <w:pPr>
        <w:ind w:left="709" w:right="226"/>
        <w:rPr>
          <w:rFonts w:ascii="Arial" w:hAnsi="Arial" w:cs="Arial"/>
          <w:sz w:val="18"/>
          <w:szCs w:val="18"/>
        </w:rPr>
      </w:pPr>
    </w:p>
    <w:p w14:paraId="482CFDB0" w14:textId="77777777" w:rsidR="00B74418" w:rsidRPr="00514738" w:rsidRDefault="00B74418" w:rsidP="00B74418">
      <w:pPr>
        <w:ind w:left="284" w:right="226"/>
        <w:jc w:val="both"/>
        <w:rPr>
          <w:rFonts w:ascii="Arial" w:hAnsi="Arial" w:cs="Arial"/>
          <w:sz w:val="18"/>
          <w:szCs w:val="18"/>
        </w:rPr>
      </w:pPr>
      <w:r w:rsidRPr="00514738">
        <w:rPr>
          <w:rFonts w:ascii="Arial" w:hAnsi="Arial" w:cs="Arial"/>
          <w:sz w:val="18"/>
          <w:szCs w:val="18"/>
        </w:rPr>
        <w:t xml:space="preserve">D./Dña. ………………… en calidad de…………………… en la Universidad de…………………, </w:t>
      </w:r>
    </w:p>
    <w:p w14:paraId="010D30DE" w14:textId="77777777" w:rsidR="00B74418" w:rsidRPr="00514738" w:rsidRDefault="00B74418" w:rsidP="00B74418">
      <w:pPr>
        <w:ind w:left="284" w:right="226"/>
        <w:jc w:val="both"/>
        <w:rPr>
          <w:rFonts w:ascii="Arial" w:hAnsi="Arial" w:cs="Arial"/>
          <w:sz w:val="18"/>
          <w:szCs w:val="18"/>
        </w:rPr>
      </w:pPr>
    </w:p>
    <w:p w14:paraId="721865A6" w14:textId="77777777" w:rsidR="00B74418" w:rsidRPr="00514738" w:rsidRDefault="00B74418" w:rsidP="00B74418">
      <w:pPr>
        <w:ind w:left="284" w:right="226"/>
        <w:jc w:val="both"/>
        <w:rPr>
          <w:rFonts w:ascii="Arial" w:hAnsi="Arial" w:cs="Arial"/>
          <w:b/>
          <w:bCs/>
          <w:sz w:val="18"/>
          <w:szCs w:val="18"/>
        </w:rPr>
      </w:pPr>
      <w:r w:rsidRPr="00514738">
        <w:rPr>
          <w:rFonts w:ascii="Arial" w:hAnsi="Arial" w:cs="Arial"/>
          <w:b/>
          <w:bCs/>
          <w:sz w:val="18"/>
          <w:szCs w:val="18"/>
        </w:rPr>
        <w:t xml:space="preserve">CERTIFICA: </w:t>
      </w:r>
    </w:p>
    <w:p w14:paraId="2D008991" w14:textId="77777777" w:rsidR="00B74418" w:rsidRPr="00514738" w:rsidRDefault="00B74418" w:rsidP="00B74418">
      <w:pPr>
        <w:ind w:left="284" w:right="226"/>
        <w:jc w:val="both"/>
        <w:rPr>
          <w:rFonts w:ascii="Arial" w:hAnsi="Arial" w:cs="Arial"/>
          <w:sz w:val="18"/>
          <w:szCs w:val="18"/>
        </w:rPr>
      </w:pPr>
    </w:p>
    <w:p w14:paraId="08AA5339" w14:textId="77777777" w:rsidR="00B74418" w:rsidRPr="00514738" w:rsidRDefault="00B74418" w:rsidP="00B74418">
      <w:pPr>
        <w:ind w:left="284" w:right="226"/>
        <w:jc w:val="both"/>
        <w:rPr>
          <w:rFonts w:ascii="Arial" w:hAnsi="Arial" w:cs="Arial"/>
          <w:sz w:val="18"/>
          <w:szCs w:val="18"/>
        </w:rPr>
      </w:pPr>
      <w:r w:rsidRPr="00514738">
        <w:rPr>
          <w:rFonts w:ascii="Arial" w:hAnsi="Arial" w:cs="Arial"/>
          <w:sz w:val="18"/>
          <w:szCs w:val="18"/>
        </w:rPr>
        <w:t xml:space="preserve">Que los estudiantes de esta Universidad que se incluyen en la presente certificación se encuentran matriculados </w:t>
      </w:r>
      <w:r w:rsidRPr="00514738">
        <w:rPr>
          <w:rFonts w:ascii="Arial" w:hAnsi="Arial" w:cs="Arial"/>
          <w:b/>
          <w:bCs/>
          <w:sz w:val="18"/>
          <w:szCs w:val="18"/>
        </w:rPr>
        <w:t>en primer curso de Grado en Medicina</w:t>
      </w:r>
      <w:r w:rsidRPr="00514738">
        <w:rPr>
          <w:rFonts w:ascii="Arial" w:hAnsi="Arial" w:cs="Arial"/>
          <w:sz w:val="18"/>
          <w:szCs w:val="18"/>
        </w:rPr>
        <w:t xml:space="preserve"> en el curso académico 2024-2025 y sus matrículas se mantienen activas a 31 de diciembre de 2024. </w:t>
      </w:r>
    </w:p>
    <w:p w14:paraId="0947797E" w14:textId="77777777" w:rsidR="00B74418" w:rsidRPr="00514738" w:rsidRDefault="00B74418" w:rsidP="00B74418">
      <w:pPr>
        <w:ind w:left="284" w:right="226"/>
        <w:jc w:val="both"/>
        <w:rPr>
          <w:rFonts w:ascii="Arial" w:hAnsi="Arial" w:cs="Arial"/>
          <w:sz w:val="18"/>
          <w:szCs w:val="18"/>
        </w:rPr>
      </w:pPr>
    </w:p>
    <w:p w14:paraId="160C8AB4" w14:textId="77777777" w:rsidR="00B74418" w:rsidRPr="00514738" w:rsidRDefault="00B74418" w:rsidP="00B74418">
      <w:pPr>
        <w:ind w:left="284" w:right="226"/>
        <w:jc w:val="both"/>
        <w:rPr>
          <w:rFonts w:ascii="Arial" w:hAnsi="Arial" w:cs="Arial"/>
          <w:sz w:val="18"/>
          <w:szCs w:val="18"/>
        </w:rPr>
      </w:pPr>
      <w:r w:rsidRPr="00514738">
        <w:rPr>
          <w:rFonts w:ascii="Arial" w:hAnsi="Arial" w:cs="Arial"/>
          <w:sz w:val="18"/>
          <w:szCs w:val="18"/>
        </w:rPr>
        <w:t xml:space="preserve">La distribución total de plazas se establece de la siguiente manera: </w:t>
      </w:r>
    </w:p>
    <w:tbl>
      <w:tblPr>
        <w:tblStyle w:val="Tablaconcuadrcula"/>
        <w:tblpPr w:leftFromText="141" w:rightFromText="141" w:vertAnchor="text" w:horzAnchor="page" w:tblpX="1800" w:tblpY="250"/>
        <w:tblW w:w="8075" w:type="dxa"/>
        <w:tblLook w:val="04A0" w:firstRow="1" w:lastRow="0" w:firstColumn="1" w:lastColumn="0" w:noHBand="0" w:noVBand="1"/>
      </w:tblPr>
      <w:tblGrid>
        <w:gridCol w:w="2547"/>
        <w:gridCol w:w="5528"/>
      </w:tblGrid>
      <w:tr w:rsidR="00B74418" w:rsidRPr="00514738" w14:paraId="16F7D025" w14:textId="77777777" w:rsidTr="00B66AA0">
        <w:trPr>
          <w:trHeight w:val="705"/>
        </w:trPr>
        <w:tc>
          <w:tcPr>
            <w:tcW w:w="2547" w:type="dxa"/>
            <w:shd w:val="clear" w:color="auto" w:fill="E7E6E6" w:themeFill="background2"/>
          </w:tcPr>
          <w:p w14:paraId="7A31CA25" w14:textId="77777777" w:rsidR="00B74418" w:rsidRPr="00514738" w:rsidRDefault="00B74418" w:rsidP="00082F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total de plazas para acceso a primer curso 2024-2025</w:t>
            </w:r>
          </w:p>
        </w:tc>
        <w:tc>
          <w:tcPr>
            <w:tcW w:w="5528" w:type="dxa"/>
            <w:shd w:val="clear" w:color="auto" w:fill="E7E6E6" w:themeFill="background2"/>
          </w:tcPr>
          <w:p w14:paraId="6324D477" w14:textId="77777777" w:rsidR="00B74418" w:rsidRPr="00514738" w:rsidRDefault="00B74418" w:rsidP="00082F3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plazas para acceso a primer curso 2024-2025 incrementadas por encima de la memoria de verificación </w:t>
            </w:r>
          </w:p>
        </w:tc>
      </w:tr>
      <w:tr w:rsidR="00B74418" w:rsidRPr="00514738" w14:paraId="3C6959A0" w14:textId="77777777" w:rsidTr="00082F35">
        <w:trPr>
          <w:trHeight w:val="101"/>
        </w:trPr>
        <w:tc>
          <w:tcPr>
            <w:tcW w:w="2547" w:type="dxa"/>
          </w:tcPr>
          <w:p w14:paraId="3BF8D908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4AAED95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A02991" w14:textId="77777777" w:rsidR="00B74418" w:rsidRPr="00514738" w:rsidRDefault="00B74418" w:rsidP="00B74418">
      <w:pPr>
        <w:jc w:val="both"/>
        <w:rPr>
          <w:rFonts w:ascii="Arial" w:hAnsi="Arial" w:cs="Arial"/>
          <w:sz w:val="18"/>
          <w:szCs w:val="18"/>
        </w:rPr>
      </w:pPr>
    </w:p>
    <w:p w14:paraId="0B675C5F" w14:textId="77777777" w:rsidR="00B74418" w:rsidRPr="00514738" w:rsidRDefault="00B74418" w:rsidP="00B74418">
      <w:pPr>
        <w:jc w:val="both"/>
        <w:rPr>
          <w:rFonts w:ascii="Arial" w:hAnsi="Arial" w:cs="Arial"/>
          <w:sz w:val="18"/>
          <w:szCs w:val="18"/>
        </w:rPr>
      </w:pPr>
    </w:p>
    <w:p w14:paraId="174F60EF" w14:textId="77777777" w:rsidR="00B74418" w:rsidRPr="00514738" w:rsidRDefault="00B74418" w:rsidP="00B74418">
      <w:pPr>
        <w:jc w:val="both"/>
        <w:rPr>
          <w:rFonts w:ascii="Arial" w:hAnsi="Arial" w:cs="Arial"/>
          <w:sz w:val="18"/>
          <w:szCs w:val="18"/>
        </w:rPr>
      </w:pPr>
    </w:p>
    <w:p w14:paraId="5B46820C" w14:textId="77777777" w:rsidR="00B74418" w:rsidRPr="00514738" w:rsidRDefault="00B74418" w:rsidP="00B74418">
      <w:pPr>
        <w:jc w:val="both"/>
        <w:rPr>
          <w:rFonts w:ascii="Arial" w:hAnsi="Arial" w:cs="Arial"/>
          <w:sz w:val="18"/>
          <w:szCs w:val="18"/>
        </w:rPr>
      </w:pPr>
    </w:p>
    <w:p w14:paraId="3AF7DC4E" w14:textId="77777777" w:rsidR="00B74418" w:rsidRPr="00514738" w:rsidRDefault="00B74418" w:rsidP="00B74418">
      <w:pPr>
        <w:jc w:val="both"/>
        <w:rPr>
          <w:rFonts w:ascii="Arial" w:hAnsi="Arial" w:cs="Arial"/>
          <w:sz w:val="18"/>
          <w:szCs w:val="18"/>
        </w:rPr>
      </w:pPr>
    </w:p>
    <w:p w14:paraId="51CB5CEC" w14:textId="77777777" w:rsidR="00B74418" w:rsidRPr="00514738" w:rsidRDefault="00B74418" w:rsidP="00B74418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373" w:type="dxa"/>
        <w:jc w:val="center"/>
        <w:tblLook w:val="04A0" w:firstRow="1" w:lastRow="0" w:firstColumn="1" w:lastColumn="0" w:noHBand="0" w:noVBand="1"/>
      </w:tblPr>
      <w:tblGrid>
        <w:gridCol w:w="972"/>
        <w:gridCol w:w="1812"/>
        <w:gridCol w:w="9"/>
        <w:gridCol w:w="1351"/>
        <w:gridCol w:w="1334"/>
        <w:gridCol w:w="1378"/>
        <w:gridCol w:w="1517"/>
      </w:tblGrid>
      <w:tr w:rsidR="00B74418" w:rsidRPr="00514738" w14:paraId="497A4D56" w14:textId="77777777" w:rsidTr="00B66AA0">
        <w:trPr>
          <w:trHeight w:val="380"/>
          <w:jc w:val="center"/>
        </w:trPr>
        <w:tc>
          <w:tcPr>
            <w:tcW w:w="972" w:type="dxa"/>
            <w:shd w:val="clear" w:color="auto" w:fill="F2F2F2" w:themeFill="background1" w:themeFillShade="F2"/>
          </w:tcPr>
          <w:p w14:paraId="01B8B99B" w14:textId="77777777" w:rsidR="00B74418" w:rsidRPr="00514738" w:rsidRDefault="00B74418" w:rsidP="00082F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1821" w:type="dxa"/>
            <w:gridSpan w:val="2"/>
            <w:shd w:val="clear" w:color="auto" w:fill="F2F2F2" w:themeFill="background1" w:themeFillShade="F2"/>
          </w:tcPr>
          <w:p w14:paraId="26B52A0E" w14:textId="77777777" w:rsidR="00B74418" w:rsidRPr="00514738" w:rsidRDefault="00B74418" w:rsidP="00082F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Apellido 1</w:t>
            </w:r>
          </w:p>
        </w:tc>
        <w:tc>
          <w:tcPr>
            <w:tcW w:w="1351" w:type="dxa"/>
            <w:shd w:val="clear" w:color="auto" w:fill="F2F2F2" w:themeFill="background1" w:themeFillShade="F2"/>
          </w:tcPr>
          <w:p w14:paraId="0F1B1E27" w14:textId="77777777" w:rsidR="00B74418" w:rsidRPr="00514738" w:rsidRDefault="00B74418" w:rsidP="00082F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Apellido 2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1E607817" w14:textId="77777777" w:rsidR="00B74418" w:rsidRPr="00514738" w:rsidRDefault="00B74418" w:rsidP="00082F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14:paraId="75EBCD7D" w14:textId="77777777" w:rsidR="00B74418" w:rsidRPr="00514738" w:rsidRDefault="00B74418" w:rsidP="00082F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NIF</w:t>
            </w:r>
          </w:p>
        </w:tc>
        <w:tc>
          <w:tcPr>
            <w:tcW w:w="1517" w:type="dxa"/>
            <w:shd w:val="clear" w:color="auto" w:fill="E7E6E6" w:themeFill="background2"/>
          </w:tcPr>
          <w:p w14:paraId="72372B05" w14:textId="77777777" w:rsidR="00B74418" w:rsidRPr="00514738" w:rsidRDefault="00B74418" w:rsidP="00082F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Fecha de matriculación</w:t>
            </w:r>
          </w:p>
        </w:tc>
      </w:tr>
      <w:tr w:rsidR="00B74418" w:rsidRPr="00514738" w14:paraId="49AF88DB" w14:textId="77777777" w:rsidTr="00082F35">
        <w:trPr>
          <w:trHeight w:val="195"/>
          <w:jc w:val="center"/>
        </w:trPr>
        <w:tc>
          <w:tcPr>
            <w:tcW w:w="972" w:type="dxa"/>
          </w:tcPr>
          <w:p w14:paraId="73F5B315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33E41A7A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gridSpan w:val="2"/>
          </w:tcPr>
          <w:p w14:paraId="50D878E2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</w:tcPr>
          <w:p w14:paraId="1BA269A5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0BB95DD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77711E97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418" w:rsidRPr="00514738" w14:paraId="105287B0" w14:textId="77777777" w:rsidTr="00082F35">
        <w:trPr>
          <w:trHeight w:val="195"/>
          <w:jc w:val="center"/>
        </w:trPr>
        <w:tc>
          <w:tcPr>
            <w:tcW w:w="972" w:type="dxa"/>
          </w:tcPr>
          <w:p w14:paraId="6E221917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 w14:paraId="2D2977E6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</w:tcPr>
          <w:p w14:paraId="2AE985CD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</w:tcPr>
          <w:p w14:paraId="5BBEDBBE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400F2CC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736F4FBA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418" w:rsidRPr="00514738" w14:paraId="5B06192F" w14:textId="77777777" w:rsidTr="00082F35">
        <w:trPr>
          <w:trHeight w:val="184"/>
          <w:jc w:val="center"/>
        </w:trPr>
        <w:tc>
          <w:tcPr>
            <w:tcW w:w="972" w:type="dxa"/>
          </w:tcPr>
          <w:p w14:paraId="492C1AD1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 w14:paraId="3C0DA063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</w:tcPr>
          <w:p w14:paraId="71CED559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</w:tcPr>
          <w:p w14:paraId="26DB99F1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1AD6786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046969A2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418" w:rsidRPr="00514738" w14:paraId="4816479A" w14:textId="77777777" w:rsidTr="00082F35">
        <w:trPr>
          <w:trHeight w:val="195"/>
          <w:jc w:val="center"/>
        </w:trPr>
        <w:tc>
          <w:tcPr>
            <w:tcW w:w="972" w:type="dxa"/>
          </w:tcPr>
          <w:p w14:paraId="1400F5CC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 w14:paraId="03E23ECC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</w:tcPr>
          <w:p w14:paraId="198FC79E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</w:tcPr>
          <w:p w14:paraId="3BE9B205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0F5F3772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52DECAC8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418" w:rsidRPr="00514738" w14:paraId="7912EC36" w14:textId="77777777" w:rsidTr="00082F35">
        <w:trPr>
          <w:trHeight w:val="184"/>
          <w:jc w:val="center"/>
        </w:trPr>
        <w:tc>
          <w:tcPr>
            <w:tcW w:w="972" w:type="dxa"/>
          </w:tcPr>
          <w:p w14:paraId="19C5BCD5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 w14:paraId="51EA01B5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</w:tcPr>
          <w:p w14:paraId="19505DCA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</w:tcPr>
          <w:p w14:paraId="3B2ACA7A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3A677B8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544BC009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FCD6BD" w14:textId="77777777" w:rsidR="00B74418" w:rsidRPr="00514738" w:rsidRDefault="00B74418" w:rsidP="00B74418">
      <w:pPr>
        <w:jc w:val="both"/>
        <w:rPr>
          <w:rFonts w:ascii="Arial" w:hAnsi="Arial" w:cs="Arial"/>
          <w:sz w:val="18"/>
          <w:szCs w:val="18"/>
        </w:rPr>
      </w:pPr>
    </w:p>
    <w:p w14:paraId="2FC70C12" w14:textId="77777777" w:rsidR="00B74418" w:rsidRPr="00514738" w:rsidRDefault="00B74418" w:rsidP="00B74418">
      <w:pPr>
        <w:ind w:left="284" w:right="226"/>
        <w:jc w:val="both"/>
        <w:rPr>
          <w:rFonts w:ascii="Arial" w:hAnsi="Arial" w:cs="Arial"/>
          <w:sz w:val="18"/>
          <w:szCs w:val="18"/>
        </w:rPr>
      </w:pPr>
      <w:r w:rsidRPr="00514738">
        <w:rPr>
          <w:rFonts w:ascii="Arial" w:hAnsi="Arial" w:cs="Arial"/>
          <w:sz w:val="18"/>
          <w:szCs w:val="18"/>
        </w:rPr>
        <w:t>Todas las personas relacionadas ocupan plazas de primer curso que mantienen sus matrículas activas a 31 de diciembre de 2024.</w:t>
      </w:r>
    </w:p>
    <w:p w14:paraId="0226C83D" w14:textId="77777777" w:rsidR="00B74418" w:rsidRPr="00514738" w:rsidRDefault="00B74418" w:rsidP="00B74418">
      <w:pPr>
        <w:ind w:left="284" w:right="226"/>
        <w:jc w:val="both"/>
        <w:rPr>
          <w:rFonts w:ascii="Arial" w:hAnsi="Arial" w:cs="Arial"/>
          <w:sz w:val="18"/>
          <w:szCs w:val="18"/>
        </w:rPr>
      </w:pPr>
    </w:p>
    <w:p w14:paraId="24DC7A65" w14:textId="77777777" w:rsidR="00B74418" w:rsidRPr="00514738" w:rsidRDefault="00B74418" w:rsidP="00B74418">
      <w:pPr>
        <w:ind w:left="284" w:right="226"/>
        <w:jc w:val="both"/>
        <w:rPr>
          <w:rFonts w:ascii="Arial" w:hAnsi="Arial" w:cs="Arial"/>
          <w:sz w:val="18"/>
          <w:szCs w:val="18"/>
        </w:rPr>
      </w:pPr>
      <w:r w:rsidRPr="00514738">
        <w:rPr>
          <w:rFonts w:ascii="Arial" w:hAnsi="Arial" w:cs="Arial"/>
          <w:sz w:val="18"/>
          <w:szCs w:val="18"/>
        </w:rPr>
        <w:t xml:space="preserve">A continuación, se establece la relación de </w:t>
      </w:r>
      <w:r w:rsidRPr="00514738">
        <w:rPr>
          <w:rFonts w:ascii="Arial" w:hAnsi="Arial" w:cs="Arial"/>
          <w:b/>
          <w:sz w:val="18"/>
          <w:szCs w:val="18"/>
        </w:rPr>
        <w:t>estudiante de segundo curso</w:t>
      </w:r>
      <w:r w:rsidRPr="00514738">
        <w:rPr>
          <w:rFonts w:ascii="Arial" w:hAnsi="Arial" w:cs="Arial"/>
          <w:sz w:val="18"/>
          <w:szCs w:val="18"/>
        </w:rPr>
        <w:t xml:space="preserve"> cuyas matrículas se encuentran activas a fecha de 31/12/2024 y que se han mantenido del primer curso del curso académico 2023-2024, acreditadas a fecha del 31 de diciembre de 2023.</w:t>
      </w:r>
    </w:p>
    <w:p w14:paraId="39502AF1" w14:textId="77777777" w:rsidR="00B74418" w:rsidRPr="00514738" w:rsidRDefault="00B74418" w:rsidP="00B74418">
      <w:pPr>
        <w:pStyle w:val="Prrafodelista"/>
        <w:spacing w:before="180" w:line="249" w:lineRule="auto"/>
        <w:ind w:left="284" w:right="226"/>
        <w:jc w:val="both"/>
        <w:rPr>
          <w:rFonts w:ascii="Arial" w:hAnsi="Arial" w:cs="Arial"/>
          <w:i/>
          <w:sz w:val="18"/>
          <w:szCs w:val="18"/>
        </w:rPr>
      </w:pPr>
      <w:r w:rsidRPr="00514738">
        <w:rPr>
          <w:rFonts w:ascii="Arial" w:hAnsi="Arial" w:cs="Arial"/>
          <w:i/>
          <w:sz w:val="18"/>
          <w:szCs w:val="18"/>
        </w:rPr>
        <w:t>(Aclaración: el mantenimiento en el curso académico 2024-2025 de plazas incrementadas en 2023-2024, se certificará a través de los datos identificativos de las personas que ocupan y ocupaban dichas plazas, por lo que las plazas de segundo curso ocupadas por alumnado trasladado de otras universidades o estudios o que accede por otras vías, no serán computable a efectos del mantenimiento de las plazas incrementadas en 2023-2024).</w:t>
      </w:r>
    </w:p>
    <w:tbl>
      <w:tblPr>
        <w:tblStyle w:val="Tablaconcuadrcula"/>
        <w:tblpPr w:leftFromText="141" w:rightFromText="141" w:vertAnchor="text" w:horzAnchor="page" w:tblpX="1800" w:tblpY="250"/>
        <w:tblW w:w="8359" w:type="dxa"/>
        <w:tblLook w:val="04A0" w:firstRow="1" w:lastRow="0" w:firstColumn="1" w:lastColumn="0" w:noHBand="0" w:noVBand="1"/>
      </w:tblPr>
      <w:tblGrid>
        <w:gridCol w:w="2194"/>
        <w:gridCol w:w="2337"/>
        <w:gridCol w:w="3828"/>
      </w:tblGrid>
      <w:tr w:rsidR="00B74418" w:rsidRPr="00514738" w14:paraId="3791B5B5" w14:textId="77777777" w:rsidTr="00B66AA0">
        <w:trPr>
          <w:trHeight w:val="705"/>
        </w:trPr>
        <w:tc>
          <w:tcPr>
            <w:tcW w:w="219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8C3D83" w14:textId="77777777" w:rsidR="00B74418" w:rsidRPr="00514738" w:rsidRDefault="00B74418" w:rsidP="00082F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total de plazas de segundo curso 2024-2025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6209BE3" w14:textId="77777777" w:rsidR="00B74418" w:rsidRPr="00514738" w:rsidRDefault="00B74418" w:rsidP="00082F3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plazas de segundo curso 2024-2025 mantenidas del curso 2023-2024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C093060" w14:textId="77777777" w:rsidR="00B74418" w:rsidRPr="00514738" w:rsidRDefault="00B74418" w:rsidP="00082F3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plazas de segundo curso 2024-2025 mantenidas del curso 2023-2024 y que se encuentran por encima de la memoria de verificación</w:t>
            </w:r>
          </w:p>
        </w:tc>
      </w:tr>
      <w:tr w:rsidR="00B74418" w:rsidRPr="00514738" w14:paraId="53D6F553" w14:textId="77777777" w:rsidTr="00082F35">
        <w:trPr>
          <w:trHeight w:val="147"/>
        </w:trPr>
        <w:tc>
          <w:tcPr>
            <w:tcW w:w="2194" w:type="dxa"/>
            <w:tcBorders>
              <w:bottom w:val="single" w:sz="4" w:space="0" w:color="auto"/>
            </w:tcBorders>
          </w:tcPr>
          <w:p w14:paraId="6BF4AAB5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445C64F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3D5958D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418" w:rsidRPr="00514738" w14:paraId="4669B5FD" w14:textId="77777777" w:rsidTr="00082F35">
        <w:trPr>
          <w:trHeight w:val="101"/>
        </w:trPr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E4658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D8BF8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F4F15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W w:w="8373" w:type="dxa"/>
        <w:jc w:val="center"/>
        <w:tblLook w:val="04A0" w:firstRow="1" w:lastRow="0" w:firstColumn="1" w:lastColumn="0" w:noHBand="0" w:noVBand="1"/>
      </w:tblPr>
      <w:tblGrid>
        <w:gridCol w:w="972"/>
        <w:gridCol w:w="1812"/>
        <w:gridCol w:w="9"/>
        <w:gridCol w:w="1351"/>
        <w:gridCol w:w="1334"/>
        <w:gridCol w:w="1378"/>
        <w:gridCol w:w="1517"/>
      </w:tblGrid>
      <w:tr w:rsidR="00B74418" w:rsidRPr="00514738" w14:paraId="7A8F98A2" w14:textId="77777777" w:rsidTr="00B66AA0">
        <w:trPr>
          <w:trHeight w:val="380"/>
          <w:jc w:val="center"/>
        </w:trPr>
        <w:tc>
          <w:tcPr>
            <w:tcW w:w="972" w:type="dxa"/>
            <w:shd w:val="clear" w:color="auto" w:fill="E7E6E6" w:themeFill="background2"/>
          </w:tcPr>
          <w:p w14:paraId="60779130" w14:textId="77777777" w:rsidR="00B74418" w:rsidRPr="00514738" w:rsidRDefault="00B74418" w:rsidP="00082F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1821" w:type="dxa"/>
            <w:gridSpan w:val="2"/>
            <w:shd w:val="clear" w:color="auto" w:fill="E7E6E6" w:themeFill="background2"/>
          </w:tcPr>
          <w:p w14:paraId="6609B5F4" w14:textId="77777777" w:rsidR="00B74418" w:rsidRPr="00514738" w:rsidRDefault="00B74418" w:rsidP="00082F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Apellido 1</w:t>
            </w:r>
          </w:p>
        </w:tc>
        <w:tc>
          <w:tcPr>
            <w:tcW w:w="1351" w:type="dxa"/>
            <w:shd w:val="clear" w:color="auto" w:fill="E7E6E6" w:themeFill="background2"/>
          </w:tcPr>
          <w:p w14:paraId="1D96317A" w14:textId="77777777" w:rsidR="00B74418" w:rsidRPr="00514738" w:rsidRDefault="00B74418" w:rsidP="00082F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Apellido 2</w:t>
            </w:r>
          </w:p>
        </w:tc>
        <w:tc>
          <w:tcPr>
            <w:tcW w:w="1334" w:type="dxa"/>
            <w:shd w:val="clear" w:color="auto" w:fill="E7E6E6" w:themeFill="background2"/>
          </w:tcPr>
          <w:p w14:paraId="25F4D503" w14:textId="77777777" w:rsidR="00B74418" w:rsidRPr="00514738" w:rsidRDefault="00B74418" w:rsidP="00082F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378" w:type="dxa"/>
            <w:shd w:val="clear" w:color="auto" w:fill="E7E6E6" w:themeFill="background2"/>
          </w:tcPr>
          <w:p w14:paraId="3C9C96B4" w14:textId="77777777" w:rsidR="00B74418" w:rsidRPr="00514738" w:rsidRDefault="00B74418" w:rsidP="00082F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NIF</w:t>
            </w:r>
          </w:p>
        </w:tc>
        <w:tc>
          <w:tcPr>
            <w:tcW w:w="1517" w:type="dxa"/>
            <w:shd w:val="clear" w:color="auto" w:fill="E7E6E6" w:themeFill="background2"/>
          </w:tcPr>
          <w:p w14:paraId="5E4E3D39" w14:textId="77777777" w:rsidR="00B74418" w:rsidRPr="00514738" w:rsidRDefault="00B74418" w:rsidP="00082F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738">
              <w:rPr>
                <w:rFonts w:ascii="Arial" w:hAnsi="Arial" w:cs="Arial"/>
                <w:b/>
                <w:bCs/>
                <w:sz w:val="18"/>
                <w:szCs w:val="18"/>
              </w:rPr>
              <w:t>Fecha de matriculación</w:t>
            </w:r>
          </w:p>
        </w:tc>
      </w:tr>
      <w:tr w:rsidR="00B74418" w:rsidRPr="00514738" w14:paraId="62E253B1" w14:textId="77777777" w:rsidTr="00082F35">
        <w:trPr>
          <w:trHeight w:val="195"/>
          <w:jc w:val="center"/>
        </w:trPr>
        <w:tc>
          <w:tcPr>
            <w:tcW w:w="972" w:type="dxa"/>
          </w:tcPr>
          <w:p w14:paraId="71DF7263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243443C4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gridSpan w:val="2"/>
          </w:tcPr>
          <w:p w14:paraId="04187D2A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</w:tcPr>
          <w:p w14:paraId="3A866842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15A8810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922B0B8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418" w:rsidRPr="00514738" w14:paraId="0042B9FE" w14:textId="77777777" w:rsidTr="00082F35">
        <w:trPr>
          <w:trHeight w:val="195"/>
          <w:jc w:val="center"/>
        </w:trPr>
        <w:tc>
          <w:tcPr>
            <w:tcW w:w="972" w:type="dxa"/>
          </w:tcPr>
          <w:p w14:paraId="1FB186C4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 w14:paraId="788BE265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</w:tcPr>
          <w:p w14:paraId="29792AB0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</w:tcPr>
          <w:p w14:paraId="28676E4B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2FEEA3F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286D32CD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418" w:rsidRPr="00514738" w14:paraId="5141E633" w14:textId="77777777" w:rsidTr="00082F35">
        <w:trPr>
          <w:trHeight w:val="184"/>
          <w:jc w:val="center"/>
        </w:trPr>
        <w:tc>
          <w:tcPr>
            <w:tcW w:w="972" w:type="dxa"/>
          </w:tcPr>
          <w:p w14:paraId="1AE5FEBF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 w14:paraId="046AA515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</w:tcPr>
          <w:p w14:paraId="0A4BC144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</w:tcPr>
          <w:p w14:paraId="17420EBE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5C3C5BF9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2A14E34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418" w:rsidRPr="00514738" w14:paraId="5A725EE4" w14:textId="77777777" w:rsidTr="00082F35">
        <w:trPr>
          <w:trHeight w:val="195"/>
          <w:jc w:val="center"/>
        </w:trPr>
        <w:tc>
          <w:tcPr>
            <w:tcW w:w="972" w:type="dxa"/>
          </w:tcPr>
          <w:p w14:paraId="68290D0A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 w14:paraId="09E622A9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</w:tcPr>
          <w:p w14:paraId="5CCC61B1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</w:tcPr>
          <w:p w14:paraId="27CCBB43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438CBC2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41EDCA30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418" w:rsidRPr="00514738" w14:paraId="526E133C" w14:textId="77777777" w:rsidTr="00082F35">
        <w:trPr>
          <w:trHeight w:val="184"/>
          <w:jc w:val="center"/>
        </w:trPr>
        <w:tc>
          <w:tcPr>
            <w:tcW w:w="972" w:type="dxa"/>
          </w:tcPr>
          <w:p w14:paraId="70AF274B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2"/>
          </w:tcPr>
          <w:p w14:paraId="0A83599E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</w:tcPr>
          <w:p w14:paraId="6C11AF21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</w:tcPr>
          <w:p w14:paraId="7D786FAF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0617F98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076896CE" w14:textId="77777777" w:rsidR="00B74418" w:rsidRPr="00514738" w:rsidRDefault="00B74418" w:rsidP="00082F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E4B9B0" w14:textId="77777777" w:rsidR="00B74418" w:rsidRPr="00514738" w:rsidRDefault="00B74418" w:rsidP="00B74418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58B48D6C" w14:textId="77777777" w:rsidR="00B74418" w:rsidRPr="00514738" w:rsidRDefault="00B74418" w:rsidP="00B74418">
      <w:pPr>
        <w:tabs>
          <w:tab w:val="left" w:pos="9072"/>
        </w:tabs>
        <w:ind w:left="284" w:right="226"/>
        <w:jc w:val="both"/>
        <w:rPr>
          <w:rFonts w:ascii="Arial" w:hAnsi="Arial" w:cs="Arial"/>
          <w:sz w:val="18"/>
          <w:szCs w:val="18"/>
        </w:rPr>
      </w:pPr>
      <w:r w:rsidRPr="00514738">
        <w:rPr>
          <w:rFonts w:ascii="Arial" w:hAnsi="Arial" w:cs="Arial"/>
          <w:sz w:val="18"/>
          <w:szCs w:val="18"/>
        </w:rPr>
        <w:t xml:space="preserve">Todas las personas relacionadas ocupan plazas de segundo curso que mantienen sus matrículas activas a 31 de diciembre de 2024 y estaban incluidas en la certificación de plazas de primer curso 2023-2024 con matrículas activas a 31 de diciembre de 2023 remitida al Ministerio de Sanidad. </w:t>
      </w:r>
    </w:p>
    <w:p w14:paraId="21A24513" w14:textId="77777777" w:rsidR="00B74418" w:rsidRPr="00514738" w:rsidRDefault="00B74418" w:rsidP="00B74418">
      <w:pPr>
        <w:jc w:val="center"/>
        <w:rPr>
          <w:rFonts w:ascii="Arial" w:hAnsi="Arial" w:cs="Arial"/>
          <w:sz w:val="18"/>
          <w:szCs w:val="18"/>
        </w:rPr>
      </w:pPr>
    </w:p>
    <w:p w14:paraId="69409F66" w14:textId="77777777" w:rsidR="00B74418" w:rsidRPr="00514738" w:rsidRDefault="00B74418" w:rsidP="00B74418">
      <w:pPr>
        <w:jc w:val="center"/>
        <w:rPr>
          <w:rFonts w:ascii="Arial" w:hAnsi="Arial" w:cs="Arial"/>
          <w:sz w:val="18"/>
          <w:szCs w:val="18"/>
        </w:rPr>
      </w:pPr>
      <w:r w:rsidRPr="00514738">
        <w:rPr>
          <w:rFonts w:ascii="Arial" w:hAnsi="Arial" w:cs="Arial"/>
          <w:sz w:val="18"/>
          <w:szCs w:val="18"/>
        </w:rPr>
        <w:t>Firmado por la persona responsable designada por la universidad beneficiaria.</w:t>
      </w:r>
    </w:p>
    <w:p w14:paraId="53396929" w14:textId="487AD436" w:rsidR="0090004F" w:rsidRPr="00B74418" w:rsidRDefault="0090004F" w:rsidP="00B74418">
      <w:pPr>
        <w:rPr>
          <w:rFonts w:ascii="Arial" w:hAnsi="Arial" w:cs="Arial"/>
          <w:sz w:val="20"/>
          <w:szCs w:val="20"/>
        </w:rPr>
      </w:pPr>
    </w:p>
    <w:sectPr w:rsidR="0090004F" w:rsidRPr="00B744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06DDA"/>
    <w:multiLevelType w:val="hybridMultilevel"/>
    <w:tmpl w:val="55AC2098"/>
    <w:lvl w:ilvl="0" w:tplc="0C0A0017">
      <w:start w:val="1"/>
      <w:numFmt w:val="lowerLetter"/>
      <w:lvlText w:val="%1)"/>
      <w:lvlJc w:val="left"/>
      <w:pPr>
        <w:ind w:left="230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3024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0"/>
    <w:rsid w:val="008C4078"/>
    <w:rsid w:val="0090004F"/>
    <w:rsid w:val="009A7160"/>
    <w:rsid w:val="00B66AA0"/>
    <w:rsid w:val="00B70AA1"/>
    <w:rsid w:val="00B7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21D4"/>
  <w15:chartTrackingRefBased/>
  <w15:docId w15:val="{9FEBC72E-3B64-4C61-AC80-ACA2793D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umbered Paragraph,Main numbered paragraph,Numbered List Paragraph,123 List Paragraph,Bullets,List Paragraph (numbered (a)),List Paragraph nowy,Liste 1,List_Paragraph,Multilevel para_II,Bullet paras,Body,Dot pt,F5 List Paragraph,List,L"/>
    <w:basedOn w:val="Normal"/>
    <w:link w:val="PrrafodelistaCar"/>
    <w:uiPriority w:val="34"/>
    <w:qFormat/>
    <w:rsid w:val="009A7160"/>
    <w:pPr>
      <w:ind w:left="708"/>
    </w:pPr>
    <w:rPr>
      <w:sz w:val="20"/>
      <w:szCs w:val="20"/>
    </w:rPr>
  </w:style>
  <w:style w:type="character" w:customStyle="1" w:styleId="PrrafodelistaCar">
    <w:name w:val="Párrafo de lista Car"/>
    <w:aliases w:val="Numbered Paragraph Car,Main numbered paragraph Car,Numbered List Paragraph Car,123 List Paragraph Car,Bullets Car,List Paragraph (numbered (a)) Car,List Paragraph nowy Car,Liste 1 Car,List_Paragraph Car,Multilevel para_II Car,L Car"/>
    <w:link w:val="Prrafodelista"/>
    <w:uiPriority w:val="34"/>
    <w:qFormat/>
    <w:locked/>
    <w:rsid w:val="009A716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8C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7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Ferreira Díaz. Alba</dc:creator>
  <cp:keywords/>
  <dc:description/>
  <cp:lastModifiedBy>Ferreira Díaz. Alba</cp:lastModifiedBy>
  <cp:revision>3</cp:revision>
  <dcterms:created xsi:type="dcterms:W3CDTF">2024-09-03T14:31:00Z</dcterms:created>
  <dcterms:modified xsi:type="dcterms:W3CDTF">2025-01-17T07:52:00Z</dcterms:modified>
</cp:coreProperties>
</file>